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E1" w:rsidRPr="00670E74" w:rsidRDefault="00EE1CE1" w:rsidP="00404227">
      <w:pPr>
        <w:pStyle w:val="24"/>
        <w:keepNext/>
        <w:keepLines/>
        <w:shd w:val="clear" w:color="auto" w:fill="auto"/>
        <w:spacing w:line="240" w:lineRule="auto"/>
        <w:ind w:firstLine="360"/>
        <w:rPr>
          <w:color w:val="auto"/>
        </w:rPr>
      </w:pPr>
      <w:bookmarkStart w:id="0" w:name="bookmark37"/>
      <w:bookmarkStart w:id="1" w:name="bookmark38"/>
      <w:bookmarkStart w:id="2" w:name="_Toc130581831"/>
      <w:bookmarkStart w:id="3" w:name="_Toc130678808"/>
      <w:r w:rsidRPr="00670E74">
        <w:rPr>
          <w:color w:val="auto"/>
        </w:rPr>
        <w:t>АНКЕТА - ОЦЕНКА УДОВЛЕТВОРЕННОСТИ ОБУЧАЮЩИХСЯ</w:t>
      </w:r>
      <w:bookmarkEnd w:id="0"/>
      <w:bookmarkEnd w:id="1"/>
      <w:bookmarkEnd w:id="2"/>
      <w:bookmarkEnd w:id="3"/>
    </w:p>
    <w:p w:rsidR="00EE1CE1" w:rsidRPr="00670E74" w:rsidRDefault="00EE1CE1" w:rsidP="00404227">
      <w:pPr>
        <w:pStyle w:val="111"/>
        <w:shd w:val="clear" w:color="auto" w:fill="auto"/>
        <w:spacing w:line="240" w:lineRule="auto"/>
        <w:ind w:firstLine="360"/>
        <w:jc w:val="left"/>
        <w:rPr>
          <w:color w:val="auto"/>
        </w:rPr>
      </w:pPr>
    </w:p>
    <w:p w:rsidR="00EE1CE1" w:rsidRPr="00670E74" w:rsidRDefault="00EE1CE1" w:rsidP="00404227">
      <w:pPr>
        <w:pStyle w:val="111"/>
        <w:shd w:val="clear" w:color="auto" w:fill="auto"/>
        <w:spacing w:line="240" w:lineRule="auto"/>
        <w:ind w:firstLine="360"/>
        <w:rPr>
          <w:color w:val="auto"/>
        </w:rPr>
      </w:pPr>
      <w:r w:rsidRPr="00670E74">
        <w:rPr>
          <w:color w:val="auto"/>
        </w:rPr>
        <w:t>Мы просим Вас ответить на вопросы анкеты, цель которой - оценить степень удовлетворенности всеми аспектами обучения в ВУЗе. Полученные данные будут полезны для улучшения условий организации образовательного процесса в ВУЗе. Опрос носит конфиденциальный характер. Для ответа на вопрос необходимо отметить степень удовлетворенности тем или иным аспектом обучения в Новомосковском институте (филиале) РХТУ из расчета, что 10 баллов соответствуют абсолютной удовлетворенности по данному показателю, 1 балл - абсолютной неудовлетворенности; если Вы не знаете, как ответить, или затрудняетесь ответить, то выберите 0.</w:t>
      </w:r>
    </w:p>
    <w:p w:rsidR="00EE1CE1" w:rsidRPr="00670E74" w:rsidRDefault="00EE1CE1" w:rsidP="00404227">
      <w:pPr>
        <w:pStyle w:val="63"/>
        <w:shd w:val="clear" w:color="auto" w:fill="auto"/>
        <w:spacing w:line="240" w:lineRule="auto"/>
        <w:jc w:val="both"/>
        <w:rPr>
          <w:color w:val="auto"/>
        </w:rPr>
      </w:pPr>
      <w:r w:rsidRPr="00670E74">
        <w:rPr>
          <w:color w:val="auto"/>
        </w:rPr>
        <w:t>Оцените, насколько Вы удовлетворены</w:t>
      </w:r>
    </w:p>
    <w:p w:rsidR="00EE1CE1" w:rsidRPr="00670E74" w:rsidRDefault="00EE1CE1" w:rsidP="00404227">
      <w:pPr>
        <w:pStyle w:val="63"/>
        <w:shd w:val="clear" w:color="auto" w:fill="auto"/>
        <w:spacing w:line="240" w:lineRule="auto"/>
        <w:rPr>
          <w:color w:val="auto"/>
        </w:rPr>
      </w:pPr>
    </w:p>
    <w:tbl>
      <w:tblPr>
        <w:tblOverlap w:val="never"/>
        <w:tblW w:w="9836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44"/>
        <w:gridCol w:w="46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62"/>
      </w:tblGrid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Удовлетворенность выбранной профессией:</w:t>
            </w:r>
          </w:p>
        </w:tc>
        <w:tc>
          <w:tcPr>
            <w:tcW w:w="47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Оценка степени удовлетворенности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Престижем профессии в обществе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Статусом студента Института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Удовлетворенность психологическим климатом:</w:t>
            </w:r>
          </w:p>
        </w:tc>
        <w:tc>
          <w:tcPr>
            <w:tcW w:w="47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Оценка степени удовлетворенности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Отношениями студент -учебный отдел (расписание и др.)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Отношениями студент-бухгалтерия (стипендия, мат.помощь и др.)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Отношениями студент-библиотека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Отношениями студент-декан факультета (директор института)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Отношениями студент-преподаватель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Отношениями студент- вспомогательный персонал (охрана, уборщицы, работники столовой и др.)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Отношениями между студентами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2.8</w:t>
            </w:r>
          </w:p>
        </w:tc>
        <w:tc>
          <w:tcPr>
            <w:tcW w:w="93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Укажите в свободной форме конкретные структурные подразделения взаимодействие с которыми доставляет Вам наибольший психологический дискомфорт (по желанию)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 xml:space="preserve">2.9 </w:t>
            </w:r>
          </w:p>
        </w:tc>
        <w:tc>
          <w:tcPr>
            <w:tcW w:w="93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Укажите в свободной форме Ваши предложения по улучшению психологического климата в Институте (по желанию)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Удовлетворенность организацией учебного процесса:</w:t>
            </w:r>
          </w:p>
        </w:tc>
        <w:tc>
          <w:tcPr>
            <w:tcW w:w="47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Оценка степени удовлетворенности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Уровнем доступности учебной и методической литературы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Уровнем доступности современных информационных технологий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Графиком работы Института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Расписанием занятий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Качеством организации практики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Работой электронно-библиотечных систем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Организацией зачетов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Организацией консультаций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rStyle w:val="210pt1"/>
                <w:color w:val="auto"/>
              </w:rPr>
            </w:pPr>
            <w:r w:rsidRPr="00670E74">
              <w:rPr>
                <w:rStyle w:val="210pt1"/>
                <w:color w:val="auto"/>
              </w:rPr>
              <w:t>3.9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Организацией экзаменов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rStyle w:val="210pt1"/>
                <w:color w:val="auto"/>
              </w:rPr>
            </w:pPr>
            <w:r>
              <w:rPr>
                <w:rStyle w:val="210pt1"/>
                <w:color w:val="auto"/>
              </w:rPr>
              <w:t>3.10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rStyle w:val="210pt1"/>
                <w:color w:val="auto"/>
              </w:rPr>
            </w:pPr>
            <w:r>
              <w:rPr>
                <w:rStyle w:val="210pt1"/>
                <w:color w:val="auto"/>
              </w:rPr>
              <w:t>Организация обучения по отдельным дисциплинам (факультативные)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8075D1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8075D1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8075D1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8075D1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8075D1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8075D1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8075D1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8075D1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8075D1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8075D1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8075D1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rStyle w:val="210pt1"/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Удовлетворенность качеством образовательного процесса:</w:t>
            </w:r>
          </w:p>
        </w:tc>
        <w:tc>
          <w:tcPr>
            <w:tcW w:w="47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Оценка степени удовлетворенности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Качеством чтения лекций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Качеством проведения практических занятий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Качеством проведения лабораторных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Качеством приобретенных и/или усовершенствованных профессиональных компетенций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 xml:space="preserve">4.5 </w:t>
            </w:r>
          </w:p>
        </w:tc>
        <w:tc>
          <w:tcPr>
            <w:tcW w:w="93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Укажите в свободной форме Ваши предложения по улучшению качества образовательного процесса (по желанию)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Удовлетворенность результатами и содержанием образования:</w:t>
            </w:r>
          </w:p>
        </w:tc>
        <w:tc>
          <w:tcPr>
            <w:tcW w:w="47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Оценка степени удовлетворенности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Содержанием обучения (то, чему учат)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Результатами обучения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Удовлетворенность профессорско-преподавательским составом:</w:t>
            </w:r>
          </w:p>
        </w:tc>
        <w:tc>
          <w:tcPr>
            <w:tcW w:w="47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Оценка степени удовлетворенности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Профессионализмом педагогического состава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Личностными качествами педагогического состава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Ясностью и доступностью изложенного материала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Логической связью изучаемого материала с будущей профессиональной деятельностью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Эффективностью используемого времени на занятиях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Объективностью к оценке знаний студентов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 xml:space="preserve">6.7 </w:t>
            </w:r>
          </w:p>
        </w:tc>
        <w:tc>
          <w:tcPr>
            <w:tcW w:w="93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Укажите (по желанию) конкретных преподавателей, работа которых вызывает у Вас наибольшую удовлетворенность (не более 3-х)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 xml:space="preserve">6.8 </w:t>
            </w:r>
          </w:p>
        </w:tc>
        <w:tc>
          <w:tcPr>
            <w:tcW w:w="93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Укажите (по желанию) конкретных преподавателей, работа которых вызывает у Вас наименьшую удовлетворенность (не более 3-х)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Удовлетворенность материально технической базой (МТБ) учебного процесса:</w:t>
            </w:r>
          </w:p>
        </w:tc>
        <w:tc>
          <w:tcPr>
            <w:tcW w:w="47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Оценка степени удовлетворенности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Состоянием аудиторного фонда (аудитории, лаборатории и т.д.) для занятий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Обеспечением дисциплин учебным и лабораторным оборудованием (реагенты, проекторы и т.д.)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Возможностью работать на компьютере, использовать ресурсы сети Интернет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 xml:space="preserve">7.4 </w:t>
            </w:r>
          </w:p>
        </w:tc>
        <w:tc>
          <w:tcPr>
            <w:tcW w:w="93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Укажите в свободной форме Ваши предложения по улучшению материально-технической базы (можно указать как на конкретных кафедрах, так и в Институте в целом)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Удовлетворенность условиями учебной деятельности:</w:t>
            </w:r>
          </w:p>
        </w:tc>
        <w:tc>
          <w:tcPr>
            <w:tcW w:w="47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Оценка степени удовлетворенности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Санитарно-гигиеническим состоянием пунктов общественного питания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Организацией питания в Институте (стоимость, ассортимент, качество приготовления блюд, быстрота обслуживания)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Условиями проживания в общежитии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8.4</w:t>
            </w:r>
          </w:p>
        </w:tc>
        <w:tc>
          <w:tcPr>
            <w:tcW w:w="93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Укажите в свободной форме Ваши предложения по улучшению организации условий учебной деятельности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Удовлетворенность условиями для внеучебной деятельности:</w:t>
            </w:r>
          </w:p>
        </w:tc>
        <w:tc>
          <w:tcPr>
            <w:tcW w:w="47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Оценка степени удовлетворенности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Работой органов студенческого самоуправления (управление по воспитательной работе и молодежной политике, профком, совет обучающихся, староста и т.п.)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Состоянием и количеством спортивных и тренажерных залов, актового зала, репетиционных помещений, помещений для клубов и т.п.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Системой стимулирования студентов за участие в научной, творческой, спортивной деятельности (грамоты, повышенные стипендии и т.п.)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Организацией научно-</w:t>
            </w:r>
            <w:r w:rsidRPr="00670E74">
              <w:rPr>
                <w:rStyle w:val="210pt1"/>
                <w:color w:val="auto"/>
              </w:rPr>
              <w:softHyphen/>
              <w:t>исследовательской работы в вузе (студенческое научное общество, конференции, конкурсы)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Традициями вуза (музей истории Института, проведение праздничных мероприятий, газета «Новомосковский Менделеевец» и пр.)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Организацией спортивно</w:t>
            </w:r>
            <w:r w:rsidRPr="00670E74">
              <w:rPr>
                <w:rStyle w:val="210pt1"/>
                <w:color w:val="auto"/>
              </w:rPr>
              <w:softHyphen/>
              <w:t>-оздоровительной работы, пропаганды и внедрения физической культуры и здорового образа жизни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Организацией воспитательного процесса со стороны деканата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Организацией социально- психологической помощи (адаптация первокурсников, назначение социальной стипендии и др.)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Организацией профилактики правонарушений, алкоголизма, наркомании и др.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Организацией и проведением внеучебной работы в Институте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Системой поощрения студентов за достижения в учебе, олимпиадах, соревнованиях, общественной работе и др.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Доступностью участия в кейс</w:t>
            </w:r>
            <w:r w:rsidRPr="00670E74">
              <w:rPr>
                <w:rStyle w:val="210pt1"/>
                <w:color w:val="auto"/>
              </w:rPr>
              <w:softHyphen/>
            </w:r>
            <w:r>
              <w:rPr>
                <w:rStyle w:val="210pt1"/>
                <w:color w:val="auto"/>
              </w:rPr>
              <w:t>-</w:t>
            </w:r>
            <w:r w:rsidRPr="00670E74">
              <w:rPr>
                <w:rStyle w:val="210pt1"/>
                <w:color w:val="auto"/>
              </w:rPr>
              <w:t>чемпионатах, хакатонах, интеллектуальных соревнованиях (информированность о мероприятиях, координация со стороны института, актуальная тематика)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Системой поддержки студенческих проектов (стартапов) (консультации, экспертиза, привлечение финансирования)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8075D1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9.14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 xml:space="preserve">Организацией работы с инновациями и стартапами в вузе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</w:tbl>
    <w:p w:rsidR="00EE1CE1" w:rsidRPr="00670E74" w:rsidRDefault="00EE1CE1" w:rsidP="00404227">
      <w:pPr>
        <w:pStyle w:val="111"/>
        <w:numPr>
          <w:ilvl w:val="0"/>
          <w:numId w:val="15"/>
        </w:numPr>
        <w:shd w:val="clear" w:color="auto" w:fill="auto"/>
        <w:tabs>
          <w:tab w:val="left" w:pos="462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Укажите наиболее часто выполняемые Вами при изучении дисциплин формы самостоятельной работы?</w:t>
      </w:r>
    </w:p>
    <w:p w:rsidR="00EE1CE1" w:rsidRPr="00670E74" w:rsidRDefault="00EE1CE1" w:rsidP="00404227">
      <w:pPr>
        <w:pStyle w:val="201"/>
        <w:shd w:val="clear" w:color="auto" w:fill="auto"/>
        <w:spacing w:line="240" w:lineRule="auto"/>
        <w:jc w:val="left"/>
        <w:rPr>
          <w:color w:val="auto"/>
        </w:rPr>
      </w:pPr>
      <w:r w:rsidRPr="00670E74">
        <w:rPr>
          <w:color w:val="auto"/>
        </w:rPr>
        <w:t>Выберите, пожалуйста, не более 6 вариантов ответа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Самостоятельное изучение тем и разделов дисциплин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Углубленное изучение специальной литературы, терминов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Перевод специальной литературы с иностранных языков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Подготовка рефератов, обзоров литературы, эссе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Подготовка к выступлениям с докладами, сообщениями на занятиях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Разработка схем, алгоритмов, таблиц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Просмотр видеофильмов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Тестовый самоконтроль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Освоение навыков проведения исследований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656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Работа с реагентами, реактивами и биологическими препаратами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656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Решение проблемных задач, ситуаций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656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Выполнение расчетно-графических заданий и контрольных работ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656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Заполнение документов, разработка планов, регламентов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656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Выполнение расчетных курсовых работ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656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Выполнение лабораторных работ</w:t>
      </w:r>
    </w:p>
    <w:p w:rsidR="00EE1CE1" w:rsidRPr="00670E74" w:rsidRDefault="00EE1CE1" w:rsidP="00404227">
      <w:pPr>
        <w:pStyle w:val="111"/>
        <w:numPr>
          <w:ilvl w:val="1"/>
          <w:numId w:val="15"/>
        </w:numPr>
        <w:shd w:val="clear" w:color="auto" w:fill="auto"/>
        <w:tabs>
          <w:tab w:val="left" w:pos="656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 xml:space="preserve">Участие в деловых играх </w:t>
      </w:r>
    </w:p>
    <w:p w:rsidR="00EE1CE1" w:rsidRPr="00670E74" w:rsidRDefault="00EE1CE1" w:rsidP="00404227">
      <w:pPr>
        <w:pStyle w:val="111"/>
        <w:shd w:val="clear" w:color="auto" w:fill="auto"/>
        <w:tabs>
          <w:tab w:val="left" w:pos="656"/>
        </w:tabs>
        <w:spacing w:line="240" w:lineRule="auto"/>
        <w:jc w:val="left"/>
        <w:rPr>
          <w:color w:val="auto"/>
        </w:rPr>
      </w:pPr>
    </w:p>
    <w:p w:rsidR="00EE1CE1" w:rsidRPr="00670E74" w:rsidRDefault="00EE1CE1" w:rsidP="00404227">
      <w:pPr>
        <w:pStyle w:val="111"/>
        <w:numPr>
          <w:ilvl w:val="0"/>
          <w:numId w:val="16"/>
        </w:numPr>
        <w:shd w:val="clear" w:color="auto" w:fill="auto"/>
        <w:tabs>
          <w:tab w:val="left" w:pos="435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Хотели бы Вы обучаться по образовательной программе, в которой реализованы индивидуальные образовательные траектории (иметь возможность участвовать в разработке своей индивидуальной образовательной программы)?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Да, хотел(а) бы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Скорее да, чем нет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Скорее нет, чем да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Нет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Затрудняюсь ответить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Обучаюсь по такой программе</w:t>
      </w:r>
    </w:p>
    <w:p w:rsidR="00EE1CE1" w:rsidRPr="00670E74" w:rsidRDefault="00EE1CE1" w:rsidP="00404227">
      <w:pPr>
        <w:pStyle w:val="111"/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</w:p>
    <w:p w:rsidR="00EE1CE1" w:rsidRPr="00670E74" w:rsidRDefault="00EE1CE1" w:rsidP="00404227">
      <w:pPr>
        <w:pStyle w:val="111"/>
        <w:numPr>
          <w:ilvl w:val="0"/>
          <w:numId w:val="16"/>
        </w:numPr>
        <w:shd w:val="clear" w:color="auto" w:fill="auto"/>
        <w:tabs>
          <w:tab w:val="left" w:pos="435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Хотели бы Вы иметь возможность готовить собственные проекты в рамках образовательного процесса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Да, хотел(а) бы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Скорее да, чем нет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Скорее нет, чем да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Нет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Затрудняюсь ответить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Обладаю такой возможностью, но не использую ее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Обладаю такой возможностью и использую ее</w:t>
      </w:r>
    </w:p>
    <w:p w:rsidR="00EE1CE1" w:rsidRPr="00670E74" w:rsidRDefault="00EE1CE1" w:rsidP="00404227">
      <w:pPr>
        <w:pStyle w:val="111"/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</w:p>
    <w:p w:rsidR="00EE1CE1" w:rsidRPr="00670E74" w:rsidRDefault="00EE1CE1" w:rsidP="00404227">
      <w:pPr>
        <w:pStyle w:val="111"/>
        <w:numPr>
          <w:ilvl w:val="0"/>
          <w:numId w:val="16"/>
        </w:numPr>
        <w:shd w:val="clear" w:color="auto" w:fill="auto"/>
        <w:tabs>
          <w:tab w:val="left" w:pos="435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Хотели бы вы иметь возможность получения практического опыта по технологическому предпринимательству и запуску своего бизнеса (стартапа) в рамках обучения в вузе?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Да, хотел(а) бы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Скорее да, чем нет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Скорее нет, чем да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Нет</w:t>
      </w:r>
    </w:p>
    <w:p w:rsidR="00EE1CE1" w:rsidRPr="00670E74" w:rsidRDefault="00EE1CE1" w:rsidP="00404227">
      <w:pPr>
        <w:pStyle w:val="111"/>
        <w:numPr>
          <w:ilvl w:val="1"/>
          <w:numId w:val="16"/>
        </w:numPr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Затрудняюсь ответить</w:t>
      </w:r>
    </w:p>
    <w:p w:rsidR="00EE1CE1" w:rsidRPr="00670E74" w:rsidRDefault="00EE1CE1" w:rsidP="00404227">
      <w:pPr>
        <w:pStyle w:val="111"/>
        <w:shd w:val="clear" w:color="auto" w:fill="auto"/>
        <w:tabs>
          <w:tab w:val="left" w:pos="560"/>
        </w:tabs>
        <w:spacing w:line="240" w:lineRule="auto"/>
        <w:jc w:val="left"/>
        <w:rPr>
          <w:color w:val="auto"/>
        </w:rPr>
      </w:pPr>
    </w:p>
    <w:p w:rsidR="00EE1CE1" w:rsidRPr="00670E74" w:rsidRDefault="00EE1CE1" w:rsidP="00404227">
      <w:pPr>
        <w:pStyle w:val="111"/>
        <w:shd w:val="clear" w:color="auto" w:fill="auto"/>
        <w:spacing w:line="240" w:lineRule="auto"/>
        <w:jc w:val="left"/>
        <w:rPr>
          <w:color w:val="auto"/>
        </w:rPr>
      </w:pPr>
      <w:r w:rsidRPr="00670E74">
        <w:rPr>
          <w:color w:val="auto"/>
        </w:rPr>
        <w:t>ЕСЛИ ВЫ НЕ ПРОЖИВАЕТЕ В ОБЩЕЖИТИИ, ПРОСИМ ПЕРЕЙТИ К ПУНКТУ 14 ВОПРОСЫ ДЛЯ СТУДЕНТОВ, ПРОЖИВАЮЩИХ В ОБЩЕЖИТИИ</w:t>
      </w:r>
    </w:p>
    <w:p w:rsidR="00EE1CE1" w:rsidRPr="00670E74" w:rsidRDefault="00EE1CE1" w:rsidP="00404227">
      <w:pPr>
        <w:pStyle w:val="111"/>
        <w:numPr>
          <w:ilvl w:val="0"/>
          <w:numId w:val="18"/>
        </w:numPr>
        <w:shd w:val="clear" w:color="auto" w:fill="auto"/>
        <w:tabs>
          <w:tab w:val="left" w:pos="435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Как Вы оцениваете условия проживания в студенческом общежитии?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Комфортные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Довольно хорошие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Удовлетворительные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Не совсем хорошие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Совсем плохие</w:t>
      </w:r>
    </w:p>
    <w:p w:rsidR="00EE1CE1" w:rsidRPr="00670E74" w:rsidRDefault="00EE1CE1" w:rsidP="00404227">
      <w:pPr>
        <w:pStyle w:val="111"/>
        <w:numPr>
          <w:ilvl w:val="0"/>
          <w:numId w:val="18"/>
        </w:numPr>
        <w:shd w:val="clear" w:color="auto" w:fill="auto"/>
        <w:tabs>
          <w:tab w:val="left" w:pos="435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Удовлетворены ли Вы социально-психологическим климатом проживания в общежитии?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Да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Нет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Затрудняюсь ответить</w:t>
      </w:r>
    </w:p>
    <w:p w:rsidR="00EE1CE1" w:rsidRPr="00670E74" w:rsidRDefault="00EE1CE1" w:rsidP="00404227">
      <w:pPr>
        <w:pStyle w:val="111"/>
        <w:numPr>
          <w:ilvl w:val="0"/>
          <w:numId w:val="18"/>
        </w:numPr>
        <w:shd w:val="clear" w:color="auto" w:fill="auto"/>
        <w:tabs>
          <w:tab w:val="left" w:pos="435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Что на Ваш взгляд необходимо сделать для улучшения условий проживания в общежитии?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Провести ремонт в жилых комнатах и бытовых помещениях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Обновить мебель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Оборудовать комнаты для организации отдыха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Обеспечить доступность хозяйственно-бытовых приборов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Обеспечить доступность хозяйственно-бытового сектора (прачечных, душевых и т.д.)</w:t>
      </w:r>
    </w:p>
    <w:p w:rsidR="00EE1CE1" w:rsidRPr="00670E74" w:rsidRDefault="00EE1CE1" w:rsidP="00404227">
      <w:pPr>
        <w:pStyle w:val="111"/>
        <w:numPr>
          <w:ilvl w:val="1"/>
          <w:numId w:val="18"/>
        </w:numPr>
        <w:shd w:val="clear" w:color="auto" w:fill="auto"/>
        <w:tabs>
          <w:tab w:val="left" w:pos="574"/>
          <w:tab w:val="left" w:leader="underscore" w:pos="7330"/>
        </w:tabs>
        <w:spacing w:line="240" w:lineRule="auto"/>
        <w:jc w:val="left"/>
        <w:rPr>
          <w:color w:val="auto"/>
        </w:rPr>
      </w:pPr>
      <w:r w:rsidRPr="00670E74">
        <w:rPr>
          <w:color w:val="auto"/>
        </w:rPr>
        <w:t>Другое (укажите)</w:t>
      </w:r>
      <w:r w:rsidRPr="00670E74">
        <w:rPr>
          <w:color w:val="auto"/>
        </w:rPr>
        <w:tab/>
      </w:r>
    </w:p>
    <w:p w:rsidR="00EE1CE1" w:rsidRPr="00670E74" w:rsidRDefault="00EE1CE1" w:rsidP="00404227">
      <w:pPr>
        <w:pStyle w:val="63"/>
        <w:shd w:val="clear" w:color="auto" w:fill="auto"/>
        <w:spacing w:line="240" w:lineRule="auto"/>
        <w:rPr>
          <w:color w:val="auto"/>
        </w:rPr>
      </w:pPr>
      <w:r w:rsidRPr="00670E74">
        <w:rPr>
          <w:color w:val="auto"/>
        </w:rPr>
        <w:t>Оцените, насколько Вы удовлетворены:</w:t>
      </w:r>
    </w:p>
    <w:p w:rsidR="00EE1CE1" w:rsidRPr="00670E74" w:rsidRDefault="00EE1CE1" w:rsidP="00404227">
      <w:pPr>
        <w:pStyle w:val="63"/>
        <w:shd w:val="clear" w:color="auto" w:fill="auto"/>
        <w:spacing w:line="240" w:lineRule="auto"/>
        <w:rPr>
          <w:color w:val="auto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70"/>
        <w:gridCol w:w="3499"/>
        <w:gridCol w:w="446"/>
        <w:gridCol w:w="446"/>
        <w:gridCol w:w="446"/>
        <w:gridCol w:w="451"/>
        <w:gridCol w:w="442"/>
        <w:gridCol w:w="446"/>
        <w:gridCol w:w="446"/>
        <w:gridCol w:w="446"/>
        <w:gridCol w:w="451"/>
        <w:gridCol w:w="442"/>
        <w:gridCol w:w="461"/>
      </w:tblGrid>
      <w:tr w:rsidR="00EE1CE1" w:rsidRPr="00670E74" w:rsidTr="00670E74">
        <w:trPr>
          <w:trHeight w:val="3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Состоянием мебели в Вашей комнате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670E74">
        <w:trPr>
          <w:trHeight w:val="4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18.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Состоянием душевых, умывальных и туалетных помещений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670E74">
        <w:trPr>
          <w:trHeight w:val="4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Состоянием санитарно-технического оборудования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670E74">
        <w:trPr>
          <w:trHeight w:val="70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Состоянием электрических приборов (электрические розетки, осветительные приборы)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670E74">
        <w:trPr>
          <w:trHeight w:val="4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Температурным состоянием комнат в холодное время года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670E74">
        <w:trPr>
          <w:trHeight w:val="3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Общим состоянием помещений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670E74">
        <w:trPr>
          <w:trHeight w:val="4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Состоянием прилегающей к общежитию территории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670E74">
        <w:trPr>
          <w:trHeight w:val="48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Работой обслуживающего персонала (вахтеры, сантехники и др.)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  <w:tr w:rsidR="00EE1CE1" w:rsidRPr="00670E74" w:rsidTr="00670E74">
        <w:trPr>
          <w:trHeight w:val="94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19.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1CE1" w:rsidRPr="00670E74" w:rsidRDefault="00EE1CE1" w:rsidP="00404227">
            <w:pPr>
              <w:pStyle w:val="211"/>
              <w:shd w:val="clear" w:color="auto" w:fill="auto"/>
              <w:spacing w:line="240" w:lineRule="auto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Состоянием кухонных помещений (включая, достаточное ли количество плит, столов, раковин, а также состояние самого помещения)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CE1" w:rsidRPr="00670E74" w:rsidRDefault="00EE1CE1" w:rsidP="00670E74">
            <w:pPr>
              <w:pStyle w:val="21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70E74">
              <w:rPr>
                <w:rStyle w:val="210pt1"/>
                <w:color w:val="auto"/>
              </w:rPr>
              <w:t>10</w:t>
            </w:r>
          </w:p>
        </w:tc>
      </w:tr>
    </w:tbl>
    <w:p w:rsidR="00EE1CE1" w:rsidRPr="00670E74" w:rsidRDefault="00EE1CE1" w:rsidP="00404227">
      <w:pPr>
        <w:rPr>
          <w:color w:val="auto"/>
          <w:sz w:val="2"/>
          <w:szCs w:val="2"/>
        </w:rPr>
        <w:sectPr w:rsidR="00EE1CE1" w:rsidRPr="00670E74" w:rsidSect="008E675D">
          <w:headerReference w:type="first" r:id="rId7"/>
          <w:footerReference w:type="first" r:id="rId8"/>
          <w:pgSz w:w="11909" w:h="16840"/>
          <w:pgMar w:top="1085" w:right="870" w:bottom="1415" w:left="1440" w:header="0" w:footer="3" w:gutter="0"/>
          <w:cols w:space="720"/>
          <w:noEndnote/>
          <w:docGrid w:linePitch="360"/>
        </w:sectPr>
      </w:pPr>
    </w:p>
    <w:p w:rsidR="00EE1CE1" w:rsidRPr="00670E74" w:rsidRDefault="00EE1CE1" w:rsidP="00404227">
      <w:pPr>
        <w:pStyle w:val="111"/>
        <w:shd w:val="clear" w:color="auto" w:fill="auto"/>
        <w:tabs>
          <w:tab w:val="left" w:leader="underscore" w:pos="1877"/>
        </w:tabs>
        <w:spacing w:line="240" w:lineRule="auto"/>
        <w:jc w:val="left"/>
        <w:rPr>
          <w:color w:val="auto"/>
        </w:rPr>
      </w:pPr>
      <w:r>
        <w:rPr>
          <w:rStyle w:val="113"/>
          <w:color w:val="auto"/>
        </w:rPr>
        <w:t>20. Г</w:t>
      </w:r>
      <w:r w:rsidRPr="00670E74">
        <w:rPr>
          <w:rStyle w:val="113"/>
          <w:color w:val="auto"/>
        </w:rPr>
        <w:t>руппа</w:t>
      </w:r>
      <w:r w:rsidRPr="00670E74">
        <w:rPr>
          <w:rStyle w:val="113"/>
          <w:color w:val="auto"/>
        </w:rPr>
        <w:tab/>
        <w:t>курс</w:t>
      </w:r>
    </w:p>
    <w:p w:rsidR="00EE1CE1" w:rsidRPr="00670E74" w:rsidRDefault="00EE1CE1" w:rsidP="00404227">
      <w:pPr>
        <w:pStyle w:val="111"/>
        <w:shd w:val="clear" w:color="auto" w:fill="auto"/>
        <w:spacing w:line="240" w:lineRule="auto"/>
        <w:jc w:val="left"/>
        <w:rPr>
          <w:color w:val="auto"/>
        </w:rPr>
      </w:pPr>
      <w:r>
        <w:rPr>
          <w:rStyle w:val="113"/>
          <w:color w:val="auto"/>
        </w:rPr>
        <w:t>21</w:t>
      </w:r>
      <w:r w:rsidRPr="00670E74">
        <w:rPr>
          <w:rStyle w:val="113"/>
          <w:color w:val="auto"/>
        </w:rPr>
        <w:t>. Факультет:</w:t>
      </w:r>
      <w:r>
        <w:rPr>
          <w:rStyle w:val="113"/>
          <w:color w:val="auto"/>
        </w:rPr>
        <w:t>______________</w:t>
      </w:r>
    </w:p>
    <w:p w:rsidR="00EE1CE1" w:rsidRPr="00670E74" w:rsidRDefault="00EE1CE1" w:rsidP="00404227">
      <w:pPr>
        <w:pStyle w:val="111"/>
        <w:shd w:val="clear" w:color="auto" w:fill="auto"/>
        <w:spacing w:line="240" w:lineRule="auto"/>
        <w:jc w:val="left"/>
        <w:rPr>
          <w:color w:val="auto"/>
        </w:rPr>
      </w:pPr>
      <w:r>
        <w:rPr>
          <w:color w:val="auto"/>
        </w:rPr>
        <w:t>22</w:t>
      </w:r>
      <w:r w:rsidRPr="00670E74">
        <w:rPr>
          <w:color w:val="auto"/>
        </w:rPr>
        <w:t>. Какие, на Ваш взгляд, проблемы в общежитии необходимо решить в первую очередь?</w:t>
      </w:r>
    </w:p>
    <w:p w:rsidR="00EE1CE1" w:rsidRPr="00670E74" w:rsidRDefault="00EE1CE1" w:rsidP="00404227">
      <w:pPr>
        <w:pStyle w:val="111"/>
        <w:shd w:val="clear" w:color="auto" w:fill="auto"/>
        <w:spacing w:line="240" w:lineRule="auto"/>
        <w:jc w:val="left"/>
        <w:rPr>
          <w:color w:val="auto"/>
        </w:rPr>
      </w:pPr>
    </w:p>
    <w:p w:rsidR="00EE1CE1" w:rsidRPr="00670E74" w:rsidRDefault="00EE1CE1" w:rsidP="00404227">
      <w:pPr>
        <w:pStyle w:val="81"/>
        <w:shd w:val="clear" w:color="auto" w:fill="auto"/>
        <w:spacing w:line="240" w:lineRule="auto"/>
        <w:jc w:val="left"/>
        <w:rPr>
          <w:color w:val="auto"/>
        </w:rPr>
      </w:pPr>
      <w:r w:rsidRPr="00670E74">
        <w:rPr>
          <w:color w:val="auto"/>
        </w:rPr>
        <w:t>БЛАГОДАРИМ ЗА ВНИМАНИЕ!</w:t>
      </w:r>
    </w:p>
    <w:p w:rsidR="00EE1CE1" w:rsidRPr="00670E74" w:rsidRDefault="00EE1CE1" w:rsidP="00404227">
      <w:pPr>
        <w:pStyle w:val="81"/>
        <w:shd w:val="clear" w:color="auto" w:fill="auto"/>
        <w:spacing w:line="240" w:lineRule="auto"/>
        <w:jc w:val="left"/>
        <w:rPr>
          <w:color w:val="auto"/>
        </w:rPr>
      </w:pPr>
    </w:p>
    <w:p w:rsidR="00EE1CE1" w:rsidRPr="00670E74" w:rsidRDefault="00EE1CE1" w:rsidP="00404227">
      <w:pPr>
        <w:pStyle w:val="81"/>
        <w:shd w:val="clear" w:color="auto" w:fill="auto"/>
        <w:spacing w:line="240" w:lineRule="auto"/>
        <w:jc w:val="left"/>
        <w:rPr>
          <w:color w:val="auto"/>
        </w:rPr>
      </w:pPr>
    </w:p>
    <w:p w:rsidR="00EE1CE1" w:rsidRPr="00670E74" w:rsidRDefault="00EE1CE1" w:rsidP="00404227">
      <w:pPr>
        <w:pStyle w:val="81"/>
        <w:shd w:val="clear" w:color="auto" w:fill="auto"/>
        <w:spacing w:line="240" w:lineRule="auto"/>
        <w:jc w:val="left"/>
        <w:rPr>
          <w:color w:val="auto"/>
        </w:rPr>
      </w:pPr>
    </w:p>
    <w:p w:rsidR="00EE1CE1" w:rsidRPr="00670E74" w:rsidRDefault="00EE1CE1" w:rsidP="00404227">
      <w:pPr>
        <w:pStyle w:val="81"/>
        <w:shd w:val="clear" w:color="auto" w:fill="auto"/>
        <w:spacing w:line="240" w:lineRule="auto"/>
        <w:jc w:val="left"/>
        <w:rPr>
          <w:color w:val="auto"/>
        </w:rPr>
        <w:sectPr w:rsidR="00EE1CE1" w:rsidRPr="00670E74">
          <w:type w:val="continuous"/>
          <w:pgSz w:w="11909" w:h="16840"/>
          <w:pgMar w:top="1146" w:right="876" w:bottom="1184" w:left="1440" w:header="0" w:footer="3" w:gutter="0"/>
          <w:cols w:space="720"/>
          <w:noEndnote/>
          <w:docGrid w:linePitch="360"/>
        </w:sectPr>
      </w:pPr>
    </w:p>
    <w:p w:rsidR="00EE1CE1" w:rsidRPr="00670E74" w:rsidRDefault="00EE1CE1" w:rsidP="00404227">
      <w:pPr>
        <w:pStyle w:val="24"/>
        <w:keepNext/>
        <w:keepLines/>
        <w:shd w:val="clear" w:color="auto" w:fill="auto"/>
        <w:spacing w:line="240" w:lineRule="auto"/>
        <w:rPr>
          <w:color w:val="auto"/>
        </w:rPr>
      </w:pPr>
    </w:p>
    <w:sectPr w:rsidR="00EE1CE1" w:rsidRPr="00670E74" w:rsidSect="003F158A">
      <w:footerReference w:type="even" r:id="rId9"/>
      <w:footerReference w:type="default" r:id="rId10"/>
      <w:type w:val="continuous"/>
      <w:pgSz w:w="11909" w:h="16840"/>
      <w:pgMar w:top="1172" w:right="1316" w:bottom="115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E1" w:rsidRDefault="00EE1CE1">
      <w:r>
        <w:separator/>
      </w:r>
    </w:p>
  </w:endnote>
  <w:endnote w:type="continuationSeparator" w:id="0">
    <w:p w:rsidR="00EE1CE1" w:rsidRDefault="00EE1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E1" w:rsidRDefault="00EE1CE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50" type="#_x0000_t202" style="position:absolute;margin-left:538.9pt;margin-top:801.45pt;width:13.05pt;height:14.95pt;z-index:-251654144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E1CE1" w:rsidRDefault="00EE1CE1">
                <w:pPr>
                  <w:pStyle w:val="212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E1" w:rsidRDefault="00EE1CE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E1" w:rsidRDefault="00EE1C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E1" w:rsidRDefault="00EE1CE1">
      <w:r>
        <w:separator/>
      </w:r>
    </w:p>
  </w:footnote>
  <w:footnote w:type="continuationSeparator" w:id="0">
    <w:p w:rsidR="00EE1CE1" w:rsidRDefault="00EE1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E1" w:rsidRDefault="00EE1CE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6" o:spid="_x0000_s2049" type="#_x0000_t202" style="position:absolute;margin-left:86.25pt;margin-top:31.3pt;width:127.9pt;height:10.35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E1CE1" w:rsidRDefault="00EE1CE1">
                <w:pPr>
                  <w:pStyle w:val="212"/>
                  <w:shd w:val="clear" w:color="auto" w:fill="auto"/>
                  <w:spacing w:line="240" w:lineRule="auto"/>
                </w:pPr>
                <w:r>
                  <w:rPr>
                    <w:rStyle w:val="29pt"/>
                    <w:b/>
                    <w:bCs/>
                  </w:rPr>
                  <w:t>11.16. Участие в деловых играх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0E8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D6C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A5E2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9EF5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C41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087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2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640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1CB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CC7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A35CD"/>
    <w:multiLevelType w:val="multilevel"/>
    <w:tmpl w:val="74CC2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172307D"/>
    <w:multiLevelType w:val="hybridMultilevel"/>
    <w:tmpl w:val="BE3CA05E"/>
    <w:lvl w:ilvl="0" w:tplc="38D6F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880B1E"/>
    <w:multiLevelType w:val="multilevel"/>
    <w:tmpl w:val="730AC748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BDF27BE"/>
    <w:multiLevelType w:val="hybridMultilevel"/>
    <w:tmpl w:val="DB4EF28A"/>
    <w:lvl w:ilvl="0" w:tplc="6096E6F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C235A3C"/>
    <w:multiLevelType w:val="multilevel"/>
    <w:tmpl w:val="12D244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0F086088"/>
    <w:multiLevelType w:val="multilevel"/>
    <w:tmpl w:val="089CB6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0F542DA4"/>
    <w:multiLevelType w:val="multilevel"/>
    <w:tmpl w:val="756E85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03D2DEE"/>
    <w:multiLevelType w:val="multilevel"/>
    <w:tmpl w:val="84F42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1F6D5FF9"/>
    <w:multiLevelType w:val="multilevel"/>
    <w:tmpl w:val="2D1ABC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6647882"/>
    <w:multiLevelType w:val="multilevel"/>
    <w:tmpl w:val="B62A0A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7053578"/>
    <w:multiLevelType w:val="multilevel"/>
    <w:tmpl w:val="84F42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70A5F62"/>
    <w:multiLevelType w:val="multilevel"/>
    <w:tmpl w:val="F20C3FF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8087636"/>
    <w:multiLevelType w:val="multilevel"/>
    <w:tmpl w:val="8B56FCD4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9F14D79"/>
    <w:multiLevelType w:val="multilevel"/>
    <w:tmpl w:val="ACB2954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B0465E3"/>
    <w:multiLevelType w:val="multilevel"/>
    <w:tmpl w:val="16F61E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C160ECB"/>
    <w:multiLevelType w:val="multilevel"/>
    <w:tmpl w:val="4BF439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2D583C28"/>
    <w:multiLevelType w:val="multilevel"/>
    <w:tmpl w:val="1F66EB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43E6420"/>
    <w:multiLevelType w:val="multilevel"/>
    <w:tmpl w:val="CEE22D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1330C16"/>
    <w:multiLevelType w:val="multilevel"/>
    <w:tmpl w:val="F5A43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8232F94"/>
    <w:multiLevelType w:val="multilevel"/>
    <w:tmpl w:val="DD64DE6A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DA03407"/>
    <w:multiLevelType w:val="multilevel"/>
    <w:tmpl w:val="52A853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F2A43BE"/>
    <w:multiLevelType w:val="multilevel"/>
    <w:tmpl w:val="460CB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2A665E7"/>
    <w:multiLevelType w:val="multilevel"/>
    <w:tmpl w:val="48E044F4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41D1733"/>
    <w:multiLevelType w:val="multilevel"/>
    <w:tmpl w:val="4620CFB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4B56C4C"/>
    <w:multiLevelType w:val="multilevel"/>
    <w:tmpl w:val="F5A6A04E"/>
    <w:lvl w:ilvl="0">
      <w:start w:val="1"/>
      <w:numFmt w:val="decimal"/>
      <w:lvlText w:val="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6A6717B"/>
    <w:multiLevelType w:val="multilevel"/>
    <w:tmpl w:val="82EE6490"/>
    <w:lvl w:ilvl="0">
      <w:start w:val="1"/>
      <w:numFmt w:val="decimal"/>
      <w:lvlText w:val="2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9DD3D0C"/>
    <w:multiLevelType w:val="multilevel"/>
    <w:tmpl w:val="68669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1EF4D23"/>
    <w:multiLevelType w:val="multilevel"/>
    <w:tmpl w:val="F2901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39528E5"/>
    <w:multiLevelType w:val="multilevel"/>
    <w:tmpl w:val="C144F34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9">
    <w:nsid w:val="650007C5"/>
    <w:multiLevelType w:val="hybridMultilevel"/>
    <w:tmpl w:val="563472BE"/>
    <w:lvl w:ilvl="0" w:tplc="0ACC8B30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40">
    <w:nsid w:val="689D264E"/>
    <w:multiLevelType w:val="multilevel"/>
    <w:tmpl w:val="6B9E2D2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8FB2E54"/>
    <w:multiLevelType w:val="multilevel"/>
    <w:tmpl w:val="F452AC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D03564E"/>
    <w:multiLevelType w:val="multilevel"/>
    <w:tmpl w:val="4A480ED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3">
    <w:nsid w:val="76457E9A"/>
    <w:multiLevelType w:val="multilevel"/>
    <w:tmpl w:val="4998E1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B831E19"/>
    <w:multiLevelType w:val="hybridMultilevel"/>
    <w:tmpl w:val="2D0C93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916DFE"/>
    <w:multiLevelType w:val="multilevel"/>
    <w:tmpl w:val="CCF0C8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0"/>
  </w:num>
  <w:num w:numId="2">
    <w:abstractNumId w:val="36"/>
  </w:num>
  <w:num w:numId="3">
    <w:abstractNumId w:val="18"/>
  </w:num>
  <w:num w:numId="4">
    <w:abstractNumId w:val="10"/>
  </w:num>
  <w:num w:numId="5">
    <w:abstractNumId w:val="27"/>
  </w:num>
  <w:num w:numId="6">
    <w:abstractNumId w:val="35"/>
  </w:num>
  <w:num w:numId="7">
    <w:abstractNumId w:val="26"/>
  </w:num>
  <w:num w:numId="8">
    <w:abstractNumId w:val="29"/>
  </w:num>
  <w:num w:numId="9">
    <w:abstractNumId w:val="17"/>
  </w:num>
  <w:num w:numId="10">
    <w:abstractNumId w:val="31"/>
  </w:num>
  <w:num w:numId="11">
    <w:abstractNumId w:val="24"/>
  </w:num>
  <w:num w:numId="12">
    <w:abstractNumId w:val="28"/>
  </w:num>
  <w:num w:numId="13">
    <w:abstractNumId w:val="45"/>
  </w:num>
  <w:num w:numId="14">
    <w:abstractNumId w:val="14"/>
  </w:num>
  <w:num w:numId="15">
    <w:abstractNumId w:val="21"/>
  </w:num>
  <w:num w:numId="16">
    <w:abstractNumId w:val="38"/>
  </w:num>
  <w:num w:numId="17">
    <w:abstractNumId w:val="32"/>
  </w:num>
  <w:num w:numId="18">
    <w:abstractNumId w:val="42"/>
  </w:num>
  <w:num w:numId="19">
    <w:abstractNumId w:val="37"/>
  </w:num>
  <w:num w:numId="20">
    <w:abstractNumId w:val="30"/>
  </w:num>
  <w:num w:numId="21">
    <w:abstractNumId w:val="25"/>
  </w:num>
  <w:num w:numId="22">
    <w:abstractNumId w:val="43"/>
  </w:num>
  <w:num w:numId="23">
    <w:abstractNumId w:val="34"/>
  </w:num>
  <w:num w:numId="24">
    <w:abstractNumId w:val="22"/>
  </w:num>
  <w:num w:numId="25">
    <w:abstractNumId w:val="12"/>
  </w:num>
  <w:num w:numId="26">
    <w:abstractNumId w:val="33"/>
  </w:num>
  <w:num w:numId="27">
    <w:abstractNumId w:val="19"/>
  </w:num>
  <w:num w:numId="28">
    <w:abstractNumId w:val="16"/>
  </w:num>
  <w:num w:numId="29">
    <w:abstractNumId w:val="41"/>
  </w:num>
  <w:num w:numId="30">
    <w:abstractNumId w:val="23"/>
  </w:num>
  <w:num w:numId="31">
    <w:abstractNumId w:val="15"/>
  </w:num>
  <w:num w:numId="32">
    <w:abstractNumId w:val="20"/>
  </w:num>
  <w:num w:numId="33">
    <w:abstractNumId w:val="11"/>
  </w:num>
  <w:num w:numId="34">
    <w:abstractNumId w:val="13"/>
  </w:num>
  <w:num w:numId="35">
    <w:abstractNumId w:val="44"/>
  </w:num>
  <w:num w:numId="36">
    <w:abstractNumId w:val="39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AD7"/>
    <w:rsid w:val="000027DD"/>
    <w:rsid w:val="000050FE"/>
    <w:rsid w:val="0004305F"/>
    <w:rsid w:val="000643E1"/>
    <w:rsid w:val="00090252"/>
    <w:rsid w:val="000C04B5"/>
    <w:rsid w:val="000D5DCB"/>
    <w:rsid w:val="000D6241"/>
    <w:rsid w:val="000E00F0"/>
    <w:rsid w:val="000F1849"/>
    <w:rsid w:val="000F71DF"/>
    <w:rsid w:val="00103CFD"/>
    <w:rsid w:val="0011389A"/>
    <w:rsid w:val="00157EF1"/>
    <w:rsid w:val="001664E8"/>
    <w:rsid w:val="00186D6D"/>
    <w:rsid w:val="00190502"/>
    <w:rsid w:val="001C436A"/>
    <w:rsid w:val="001F4744"/>
    <w:rsid w:val="00204711"/>
    <w:rsid w:val="0020597E"/>
    <w:rsid w:val="00283001"/>
    <w:rsid w:val="002A44EE"/>
    <w:rsid w:val="002A52D8"/>
    <w:rsid w:val="002C080F"/>
    <w:rsid w:val="002C1E4B"/>
    <w:rsid w:val="002C58CD"/>
    <w:rsid w:val="002D6800"/>
    <w:rsid w:val="002F02DC"/>
    <w:rsid w:val="002F268F"/>
    <w:rsid w:val="002F42C7"/>
    <w:rsid w:val="00302861"/>
    <w:rsid w:val="00317A38"/>
    <w:rsid w:val="00325D14"/>
    <w:rsid w:val="00331045"/>
    <w:rsid w:val="003478CD"/>
    <w:rsid w:val="003538B2"/>
    <w:rsid w:val="0037297D"/>
    <w:rsid w:val="003802D7"/>
    <w:rsid w:val="0038219D"/>
    <w:rsid w:val="00397FD9"/>
    <w:rsid w:val="003A0A35"/>
    <w:rsid w:val="003B7C74"/>
    <w:rsid w:val="003C125D"/>
    <w:rsid w:val="003C58C7"/>
    <w:rsid w:val="003E2498"/>
    <w:rsid w:val="003E6B83"/>
    <w:rsid w:val="003F158A"/>
    <w:rsid w:val="003F192A"/>
    <w:rsid w:val="003F42B6"/>
    <w:rsid w:val="003F6BA2"/>
    <w:rsid w:val="004005AB"/>
    <w:rsid w:val="00404227"/>
    <w:rsid w:val="0040465C"/>
    <w:rsid w:val="00407D3A"/>
    <w:rsid w:val="00411451"/>
    <w:rsid w:val="00413BB3"/>
    <w:rsid w:val="00423728"/>
    <w:rsid w:val="00425E94"/>
    <w:rsid w:val="00431C09"/>
    <w:rsid w:val="00450A9C"/>
    <w:rsid w:val="00466D1A"/>
    <w:rsid w:val="00477865"/>
    <w:rsid w:val="00483BA6"/>
    <w:rsid w:val="004859E2"/>
    <w:rsid w:val="004B6A31"/>
    <w:rsid w:val="004D2262"/>
    <w:rsid w:val="004F4281"/>
    <w:rsid w:val="00507C57"/>
    <w:rsid w:val="00511179"/>
    <w:rsid w:val="00514EC8"/>
    <w:rsid w:val="005209CE"/>
    <w:rsid w:val="00537F74"/>
    <w:rsid w:val="0054242F"/>
    <w:rsid w:val="0054375A"/>
    <w:rsid w:val="00544690"/>
    <w:rsid w:val="0056424A"/>
    <w:rsid w:val="005668AD"/>
    <w:rsid w:val="005B4543"/>
    <w:rsid w:val="005B6404"/>
    <w:rsid w:val="005D65AD"/>
    <w:rsid w:val="005D7A4A"/>
    <w:rsid w:val="006042E9"/>
    <w:rsid w:val="00612B2F"/>
    <w:rsid w:val="006136D7"/>
    <w:rsid w:val="00630972"/>
    <w:rsid w:val="00633E7B"/>
    <w:rsid w:val="0064229B"/>
    <w:rsid w:val="00642DCA"/>
    <w:rsid w:val="00670E74"/>
    <w:rsid w:val="00695723"/>
    <w:rsid w:val="006A374C"/>
    <w:rsid w:val="006C1A78"/>
    <w:rsid w:val="006C5123"/>
    <w:rsid w:val="006E626B"/>
    <w:rsid w:val="006E6AA7"/>
    <w:rsid w:val="00706F8B"/>
    <w:rsid w:val="00710C90"/>
    <w:rsid w:val="007230D6"/>
    <w:rsid w:val="0073220E"/>
    <w:rsid w:val="00735C41"/>
    <w:rsid w:val="00740226"/>
    <w:rsid w:val="0075390F"/>
    <w:rsid w:val="00755892"/>
    <w:rsid w:val="0075623F"/>
    <w:rsid w:val="00756548"/>
    <w:rsid w:val="007838D8"/>
    <w:rsid w:val="007A1F1B"/>
    <w:rsid w:val="007D4365"/>
    <w:rsid w:val="007D561E"/>
    <w:rsid w:val="007E63E1"/>
    <w:rsid w:val="0080632B"/>
    <w:rsid w:val="008075D1"/>
    <w:rsid w:val="0081319F"/>
    <w:rsid w:val="0085147E"/>
    <w:rsid w:val="008806A3"/>
    <w:rsid w:val="00881FE4"/>
    <w:rsid w:val="0089091D"/>
    <w:rsid w:val="00893418"/>
    <w:rsid w:val="008B56E6"/>
    <w:rsid w:val="008E33A9"/>
    <w:rsid w:val="008E675D"/>
    <w:rsid w:val="008F0896"/>
    <w:rsid w:val="0090356C"/>
    <w:rsid w:val="00926B8E"/>
    <w:rsid w:val="0093358F"/>
    <w:rsid w:val="0094520F"/>
    <w:rsid w:val="00953CEE"/>
    <w:rsid w:val="00972B22"/>
    <w:rsid w:val="00973585"/>
    <w:rsid w:val="00994899"/>
    <w:rsid w:val="009C2608"/>
    <w:rsid w:val="00A21C9B"/>
    <w:rsid w:val="00A222D8"/>
    <w:rsid w:val="00A50447"/>
    <w:rsid w:val="00A65E98"/>
    <w:rsid w:val="00A75D40"/>
    <w:rsid w:val="00A76B71"/>
    <w:rsid w:val="00A87E48"/>
    <w:rsid w:val="00AB6F64"/>
    <w:rsid w:val="00AC2EFB"/>
    <w:rsid w:val="00AD1F2A"/>
    <w:rsid w:val="00AD2E90"/>
    <w:rsid w:val="00AE1C9F"/>
    <w:rsid w:val="00AE7120"/>
    <w:rsid w:val="00AF2BFE"/>
    <w:rsid w:val="00B0324C"/>
    <w:rsid w:val="00B1486B"/>
    <w:rsid w:val="00B23CE6"/>
    <w:rsid w:val="00B37029"/>
    <w:rsid w:val="00B527E0"/>
    <w:rsid w:val="00B54EE6"/>
    <w:rsid w:val="00B91CD3"/>
    <w:rsid w:val="00B956AE"/>
    <w:rsid w:val="00BB3A7D"/>
    <w:rsid w:val="00BC5030"/>
    <w:rsid w:val="00BD4B5E"/>
    <w:rsid w:val="00BE5565"/>
    <w:rsid w:val="00BF2D83"/>
    <w:rsid w:val="00C04706"/>
    <w:rsid w:val="00C105E7"/>
    <w:rsid w:val="00C21FB8"/>
    <w:rsid w:val="00C234D2"/>
    <w:rsid w:val="00C3211F"/>
    <w:rsid w:val="00C4598F"/>
    <w:rsid w:val="00C53205"/>
    <w:rsid w:val="00C53BE5"/>
    <w:rsid w:val="00C71304"/>
    <w:rsid w:val="00C80DAC"/>
    <w:rsid w:val="00C80DDD"/>
    <w:rsid w:val="00C825EE"/>
    <w:rsid w:val="00C84ED8"/>
    <w:rsid w:val="00C87EDA"/>
    <w:rsid w:val="00C90E33"/>
    <w:rsid w:val="00C91F16"/>
    <w:rsid w:val="00C96579"/>
    <w:rsid w:val="00CA432B"/>
    <w:rsid w:val="00CB309C"/>
    <w:rsid w:val="00CB5987"/>
    <w:rsid w:val="00CC0E4E"/>
    <w:rsid w:val="00CD6653"/>
    <w:rsid w:val="00CF3BA2"/>
    <w:rsid w:val="00D04D0F"/>
    <w:rsid w:val="00D32611"/>
    <w:rsid w:val="00D3329E"/>
    <w:rsid w:val="00D41EC3"/>
    <w:rsid w:val="00D51198"/>
    <w:rsid w:val="00D713EA"/>
    <w:rsid w:val="00DE62EA"/>
    <w:rsid w:val="00DF1003"/>
    <w:rsid w:val="00DF1FBB"/>
    <w:rsid w:val="00DF69CC"/>
    <w:rsid w:val="00E01F14"/>
    <w:rsid w:val="00E041B7"/>
    <w:rsid w:val="00E13C54"/>
    <w:rsid w:val="00E229B1"/>
    <w:rsid w:val="00E233CB"/>
    <w:rsid w:val="00E27078"/>
    <w:rsid w:val="00E50CA0"/>
    <w:rsid w:val="00E61C54"/>
    <w:rsid w:val="00E66BD1"/>
    <w:rsid w:val="00E7267A"/>
    <w:rsid w:val="00E73CF2"/>
    <w:rsid w:val="00E75B9B"/>
    <w:rsid w:val="00E916CB"/>
    <w:rsid w:val="00EA024D"/>
    <w:rsid w:val="00EB0C81"/>
    <w:rsid w:val="00EC7F59"/>
    <w:rsid w:val="00EE1CE1"/>
    <w:rsid w:val="00EE4399"/>
    <w:rsid w:val="00EF340C"/>
    <w:rsid w:val="00EF3BF6"/>
    <w:rsid w:val="00F278F5"/>
    <w:rsid w:val="00F3519A"/>
    <w:rsid w:val="00F70E2B"/>
    <w:rsid w:val="00F73FA4"/>
    <w:rsid w:val="00F74ED5"/>
    <w:rsid w:val="00F7609D"/>
    <w:rsid w:val="00F929AB"/>
    <w:rsid w:val="00FA4356"/>
    <w:rsid w:val="00FB1072"/>
    <w:rsid w:val="00FB74D1"/>
    <w:rsid w:val="00FC0763"/>
    <w:rsid w:val="00FC3C32"/>
    <w:rsid w:val="00FD4577"/>
    <w:rsid w:val="00FE4AD7"/>
    <w:rsid w:val="00FE4D30"/>
    <w:rsid w:val="00FF1D7E"/>
    <w:rsid w:val="00FF498A"/>
    <w:rsid w:val="00FF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96"/>
    <w:pPr>
      <w:widowControl w:val="0"/>
    </w:pPr>
    <w:rPr>
      <w:color w:val="000000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6136D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D7"/>
    <w:rPr>
      <w:rFonts w:ascii="Times New Roman" w:hAnsi="Times New Roman" w:cs="Times New Roman"/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rsid w:val="004D2262"/>
    <w:rPr>
      <w:rFonts w:cs="Times New Roman"/>
      <w:color w:val="0066CC"/>
      <w:u w:val="single"/>
    </w:rPr>
  </w:style>
  <w:style w:type="character" w:customStyle="1" w:styleId="a">
    <w:name w:val="Сноска_"/>
    <w:basedOn w:val="DefaultParagraphFont"/>
    <w:link w:val="a0"/>
    <w:uiPriority w:val="99"/>
    <w:locked/>
    <w:rsid w:val="004D2262"/>
    <w:rPr>
      <w:rFonts w:ascii="Times New Roman" w:hAnsi="Times New Roman" w:cs="Times New Roman"/>
      <w:sz w:val="20"/>
      <w:szCs w:val="20"/>
      <w:u w:val="none"/>
    </w:rPr>
  </w:style>
  <w:style w:type="character" w:customStyle="1" w:styleId="2">
    <w:name w:val="Сноска (2)_"/>
    <w:basedOn w:val="DefaultParagraphFont"/>
    <w:link w:val="20"/>
    <w:uiPriority w:val="99"/>
    <w:locked/>
    <w:rsid w:val="004D226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1">
    <w:name w:val="Подпись к картинке (2)_"/>
    <w:basedOn w:val="DefaultParagraphFont"/>
    <w:link w:val="210"/>
    <w:uiPriority w:val="99"/>
    <w:locked/>
    <w:rsid w:val="004D2262"/>
    <w:rPr>
      <w:rFonts w:ascii="Arial" w:hAnsi="Arial" w:cs="Arial"/>
      <w:sz w:val="48"/>
      <w:szCs w:val="48"/>
      <w:u w:val="none"/>
    </w:rPr>
  </w:style>
  <w:style w:type="character" w:customStyle="1" w:styleId="22">
    <w:name w:val="Подпись к картинке (2)"/>
    <w:basedOn w:val="21"/>
    <w:uiPriority w:val="99"/>
    <w:rsid w:val="004D2262"/>
    <w:rPr>
      <w:color w:val="000000"/>
      <w:spacing w:val="0"/>
      <w:w w:val="100"/>
      <w:position w:val="0"/>
      <w:lang w:val="ru-RU" w:eastAsia="ru-RU"/>
    </w:rPr>
  </w:style>
  <w:style w:type="character" w:customStyle="1" w:styleId="3">
    <w:name w:val="Подпись к картинке (3)_"/>
    <w:basedOn w:val="DefaultParagraphFont"/>
    <w:link w:val="31"/>
    <w:uiPriority w:val="99"/>
    <w:locked/>
    <w:rsid w:val="004D2262"/>
    <w:rPr>
      <w:rFonts w:ascii="Arial" w:hAnsi="Arial" w:cs="Arial"/>
      <w:sz w:val="10"/>
      <w:szCs w:val="10"/>
      <w:u w:val="none"/>
    </w:rPr>
  </w:style>
  <w:style w:type="character" w:customStyle="1" w:styleId="30">
    <w:name w:val="Подпись к картинке (3)"/>
    <w:basedOn w:val="3"/>
    <w:uiPriority w:val="99"/>
    <w:rsid w:val="004D2262"/>
    <w:rPr>
      <w:color w:val="000000"/>
      <w:spacing w:val="0"/>
      <w:w w:val="100"/>
      <w:position w:val="0"/>
      <w:lang w:val="ru-RU" w:eastAsia="ru-RU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4D226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1">
    <w:name w:val="Колонтитул_"/>
    <w:basedOn w:val="DefaultParagraphFont"/>
    <w:link w:val="1"/>
    <w:uiPriority w:val="99"/>
    <w:locked/>
    <w:rsid w:val="004D2262"/>
    <w:rPr>
      <w:rFonts w:ascii="Times New Roman" w:hAnsi="Times New Roman" w:cs="Times New Roman"/>
      <w:sz w:val="26"/>
      <w:szCs w:val="26"/>
      <w:u w:val="none"/>
    </w:rPr>
  </w:style>
  <w:style w:type="character" w:customStyle="1" w:styleId="a2">
    <w:name w:val="Колонтитул"/>
    <w:basedOn w:val="a1"/>
    <w:uiPriority w:val="99"/>
    <w:rsid w:val="004D2262"/>
    <w:rPr>
      <w:color w:val="000000"/>
      <w:spacing w:val="0"/>
      <w:w w:val="100"/>
      <w:position w:val="0"/>
      <w:lang w:val="ru-RU" w:eastAsia="ru-RU"/>
    </w:rPr>
  </w:style>
  <w:style w:type="character" w:customStyle="1" w:styleId="25">
    <w:name w:val="Основной текст (2)_"/>
    <w:basedOn w:val="DefaultParagraphFont"/>
    <w:link w:val="211"/>
    <w:uiPriority w:val="99"/>
    <w:locked/>
    <w:rsid w:val="004D2262"/>
    <w:rPr>
      <w:rFonts w:ascii="Times New Roman" w:hAnsi="Times New Roman" w:cs="Times New Roman"/>
      <w:sz w:val="26"/>
      <w:szCs w:val="26"/>
      <w:u w:val="none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4D226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OC2Char">
    <w:name w:val="TOC 2 Char"/>
    <w:basedOn w:val="DefaultParagraphFont"/>
    <w:link w:val="TOC2"/>
    <w:uiPriority w:val="99"/>
    <w:locked/>
    <w:rsid w:val="004D2262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D2262"/>
    <w:rPr>
      <w:rFonts w:ascii="Times New Roman" w:hAnsi="Times New Roman" w:cs="Times New Roman"/>
      <w:i/>
      <w:iCs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D2262"/>
    <w:rPr>
      <w:rFonts w:ascii="Times New Roman" w:hAnsi="Times New Roman" w:cs="Times New Roman"/>
      <w:sz w:val="26"/>
      <w:szCs w:val="26"/>
      <w:u w:val="none"/>
    </w:rPr>
  </w:style>
  <w:style w:type="character" w:customStyle="1" w:styleId="26">
    <w:name w:val="Колонтитул (2)_"/>
    <w:basedOn w:val="DefaultParagraphFont"/>
    <w:link w:val="212"/>
    <w:uiPriority w:val="99"/>
    <w:locked/>
    <w:rsid w:val="004D226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3">
    <w:name w:val="Колонтитул + Полужирный"/>
    <w:basedOn w:val="a1"/>
    <w:uiPriority w:val="99"/>
    <w:rsid w:val="004D2262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8">
    <w:name w:val="Основной текст (8)_"/>
    <w:basedOn w:val="DefaultParagraphFont"/>
    <w:link w:val="81"/>
    <w:uiPriority w:val="99"/>
    <w:locked/>
    <w:rsid w:val="004D2262"/>
    <w:rPr>
      <w:rFonts w:ascii="Times New Roman" w:hAnsi="Times New Roman" w:cs="Times New Roman"/>
      <w:u w:val="none"/>
    </w:rPr>
  </w:style>
  <w:style w:type="character" w:customStyle="1" w:styleId="212pt">
    <w:name w:val="Основной текст (2) + 12 pt"/>
    <w:basedOn w:val="25"/>
    <w:uiPriority w:val="99"/>
    <w:rsid w:val="004D2262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a4">
    <w:name w:val="Подпись к таблице_"/>
    <w:basedOn w:val="DefaultParagraphFont"/>
    <w:link w:val="10"/>
    <w:uiPriority w:val="99"/>
    <w:locked/>
    <w:rsid w:val="004D2262"/>
    <w:rPr>
      <w:rFonts w:ascii="Times New Roman" w:hAnsi="Times New Roman" w:cs="Times New Roman"/>
      <w:u w:val="none"/>
    </w:rPr>
  </w:style>
  <w:style w:type="character" w:customStyle="1" w:styleId="a5">
    <w:name w:val="Подпись к таблице"/>
    <w:basedOn w:val="a4"/>
    <w:uiPriority w:val="99"/>
    <w:rsid w:val="004D2262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0pt">
    <w:name w:val="Основной текст (2) + 10 pt"/>
    <w:basedOn w:val="25"/>
    <w:uiPriority w:val="99"/>
    <w:rsid w:val="004D2262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6">
    <w:name w:val="Подпись к картинке_"/>
    <w:basedOn w:val="DefaultParagraphFont"/>
    <w:link w:val="11"/>
    <w:uiPriority w:val="99"/>
    <w:locked/>
    <w:rsid w:val="004D2262"/>
    <w:rPr>
      <w:rFonts w:ascii="Times New Roman" w:hAnsi="Times New Roman" w:cs="Times New Roman"/>
      <w:u w:val="none"/>
    </w:rPr>
  </w:style>
  <w:style w:type="character" w:customStyle="1" w:styleId="10pt">
    <w:name w:val="Колонтитул + 10 pt"/>
    <w:aliases w:val="Полужирный,Интервал 1 pt"/>
    <w:basedOn w:val="a1"/>
    <w:uiPriority w:val="99"/>
    <w:rsid w:val="004D2262"/>
    <w:rPr>
      <w:b/>
      <w:bCs/>
      <w:color w:val="000000"/>
      <w:spacing w:val="20"/>
      <w:w w:val="100"/>
      <w:position w:val="0"/>
      <w:sz w:val="20"/>
      <w:szCs w:val="20"/>
      <w:lang w:val="ru-RU" w:eastAsia="ru-RU"/>
    </w:rPr>
  </w:style>
  <w:style w:type="character" w:customStyle="1" w:styleId="27">
    <w:name w:val="Колонтитул + Полужирный2"/>
    <w:aliases w:val="Интервал 1 pt2"/>
    <w:basedOn w:val="a1"/>
    <w:uiPriority w:val="99"/>
    <w:rsid w:val="004D2262"/>
    <w:rPr>
      <w:b/>
      <w:bCs/>
      <w:color w:val="000000"/>
      <w:spacing w:val="20"/>
      <w:w w:val="100"/>
      <w:position w:val="0"/>
      <w:lang w:val="ru-RU" w:eastAsia="ru-RU"/>
    </w:rPr>
  </w:style>
  <w:style w:type="character" w:customStyle="1" w:styleId="80">
    <w:name w:val="Основной текст (8)"/>
    <w:basedOn w:val="DefaultParagraphFont"/>
    <w:uiPriority w:val="99"/>
    <w:rsid w:val="004D2262"/>
    <w:rPr>
      <w:rFonts w:ascii="Times New Roman" w:hAnsi="Times New Roman" w:cs="Times New Roman"/>
      <w:u w:val="none"/>
    </w:rPr>
  </w:style>
  <w:style w:type="character" w:customStyle="1" w:styleId="a7">
    <w:name w:val="Подпись к картинке"/>
    <w:basedOn w:val="DefaultParagraphFont"/>
    <w:uiPriority w:val="99"/>
    <w:rsid w:val="004D2262"/>
    <w:rPr>
      <w:rFonts w:ascii="Times New Roman" w:hAnsi="Times New Roman" w:cs="Times New Roman"/>
      <w:u w:val="none"/>
    </w:rPr>
  </w:style>
  <w:style w:type="character" w:customStyle="1" w:styleId="12">
    <w:name w:val="Колонтитул + Полужирный1"/>
    <w:basedOn w:val="a1"/>
    <w:uiPriority w:val="99"/>
    <w:rsid w:val="004D2262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6">
    <w:name w:val="Подпись к картинке (6)"/>
    <w:basedOn w:val="DefaultParagraphFont"/>
    <w:uiPriority w:val="99"/>
    <w:rsid w:val="004D2262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Номер заголовка №2_"/>
    <w:basedOn w:val="DefaultParagraphFont"/>
    <w:link w:val="29"/>
    <w:uiPriority w:val="99"/>
    <w:locked/>
    <w:rsid w:val="004D226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10">
    <w:name w:val="Основной текст (11)_"/>
    <w:basedOn w:val="DefaultParagraphFont"/>
    <w:link w:val="111"/>
    <w:uiPriority w:val="99"/>
    <w:locked/>
    <w:rsid w:val="004D2262"/>
    <w:rPr>
      <w:rFonts w:ascii="Times New Roman" w:hAnsi="Times New Roman" w:cs="Times New Roman"/>
      <w:sz w:val="20"/>
      <w:szCs w:val="20"/>
      <w:u w:val="none"/>
    </w:rPr>
  </w:style>
  <w:style w:type="character" w:customStyle="1" w:styleId="2a">
    <w:name w:val="Колонтитул (2)"/>
    <w:basedOn w:val="26"/>
    <w:uiPriority w:val="99"/>
    <w:rsid w:val="004D2262"/>
    <w:rPr>
      <w:color w:val="000000"/>
      <w:spacing w:val="0"/>
      <w:w w:val="100"/>
      <w:position w:val="0"/>
      <w:lang w:val="ru-RU" w:eastAsia="ru-RU"/>
    </w:rPr>
  </w:style>
  <w:style w:type="character" w:customStyle="1" w:styleId="60">
    <w:name w:val="Подпись к картинке (6)_"/>
    <w:basedOn w:val="DefaultParagraphFont"/>
    <w:link w:val="61"/>
    <w:uiPriority w:val="99"/>
    <w:locked/>
    <w:rsid w:val="004D2262"/>
    <w:rPr>
      <w:rFonts w:ascii="Times New Roman" w:hAnsi="Times New Roman" w:cs="Times New Roman"/>
      <w:sz w:val="26"/>
      <w:szCs w:val="26"/>
      <w:u w:val="none"/>
    </w:rPr>
  </w:style>
  <w:style w:type="character" w:customStyle="1" w:styleId="2b">
    <w:name w:val="Оглавление (2)_"/>
    <w:basedOn w:val="DefaultParagraphFont"/>
    <w:link w:val="2c"/>
    <w:uiPriority w:val="99"/>
    <w:locked/>
    <w:rsid w:val="004D226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5">
    <w:name w:val="Основной текст (15)_"/>
    <w:basedOn w:val="DefaultParagraphFont"/>
    <w:link w:val="151"/>
    <w:uiPriority w:val="99"/>
    <w:locked/>
    <w:rsid w:val="004D226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d">
    <w:name w:val="Подпись к таблице (2)_"/>
    <w:basedOn w:val="DefaultParagraphFont"/>
    <w:link w:val="213"/>
    <w:uiPriority w:val="99"/>
    <w:locked/>
    <w:rsid w:val="004D226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">
    <w:name w:val="Основной текст (2) + 11 pt"/>
    <w:aliases w:val="Полужирный2"/>
    <w:basedOn w:val="25"/>
    <w:uiPriority w:val="99"/>
    <w:rsid w:val="004D2262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12pt1">
    <w:name w:val="Основной текст (2) + 12 pt1"/>
    <w:basedOn w:val="25"/>
    <w:uiPriority w:val="99"/>
    <w:rsid w:val="004D2262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e">
    <w:name w:val="Основной текст (2)"/>
    <w:basedOn w:val="25"/>
    <w:uiPriority w:val="99"/>
    <w:rsid w:val="004D2262"/>
    <w:rPr>
      <w:color w:val="000000"/>
      <w:spacing w:val="0"/>
      <w:w w:val="100"/>
      <w:position w:val="0"/>
      <w:lang w:val="ru-RU" w:eastAsia="ru-RU"/>
    </w:rPr>
  </w:style>
  <w:style w:type="character" w:customStyle="1" w:styleId="112">
    <w:name w:val="Подпись к картинке (11)_"/>
    <w:basedOn w:val="DefaultParagraphFont"/>
    <w:link w:val="1110"/>
    <w:uiPriority w:val="99"/>
    <w:locked/>
    <w:rsid w:val="004D226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pt">
    <w:name w:val="Колонтитул (2) + Интервал 1 pt"/>
    <w:basedOn w:val="26"/>
    <w:uiPriority w:val="99"/>
    <w:rsid w:val="004D2262"/>
    <w:rPr>
      <w:color w:val="000000"/>
      <w:spacing w:val="20"/>
      <w:w w:val="100"/>
      <w:position w:val="0"/>
      <w:lang w:val="ru-RU" w:eastAsia="ru-RU"/>
    </w:rPr>
  </w:style>
  <w:style w:type="character" w:customStyle="1" w:styleId="2f">
    <w:name w:val="Подпись к таблице (2)"/>
    <w:basedOn w:val="DefaultParagraphFont"/>
    <w:uiPriority w:val="99"/>
    <w:rsid w:val="004D226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30">
    <w:name w:val="Основной текст (2)3"/>
    <w:basedOn w:val="DefaultParagraphFont"/>
    <w:uiPriority w:val="99"/>
    <w:rsid w:val="004D2262"/>
    <w:rPr>
      <w:rFonts w:ascii="Times New Roman" w:hAnsi="Times New Roman" w:cs="Times New Roman"/>
      <w:sz w:val="26"/>
      <w:szCs w:val="26"/>
      <w:u w:val="none"/>
    </w:rPr>
  </w:style>
  <w:style w:type="character" w:customStyle="1" w:styleId="2f0">
    <w:name w:val="Основной текст (2) + Курсив"/>
    <w:basedOn w:val="25"/>
    <w:uiPriority w:val="99"/>
    <w:rsid w:val="004D2262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62">
    <w:name w:val="Подпись к таблице (6)_"/>
    <w:basedOn w:val="DefaultParagraphFont"/>
    <w:link w:val="63"/>
    <w:uiPriority w:val="99"/>
    <w:locked/>
    <w:rsid w:val="004D2262"/>
    <w:rPr>
      <w:rFonts w:ascii="Times New Roman" w:hAnsi="Times New Roman" w:cs="Times New Roman"/>
      <w:sz w:val="20"/>
      <w:szCs w:val="20"/>
      <w:u w:val="none"/>
    </w:rPr>
  </w:style>
  <w:style w:type="character" w:customStyle="1" w:styleId="210pt1">
    <w:name w:val="Основной текст (2) + 10 pt1"/>
    <w:basedOn w:val="25"/>
    <w:uiPriority w:val="99"/>
    <w:rsid w:val="004D2262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00">
    <w:name w:val="Основной текст (20)_"/>
    <w:basedOn w:val="DefaultParagraphFont"/>
    <w:link w:val="201"/>
    <w:uiPriority w:val="99"/>
    <w:locked/>
    <w:rsid w:val="004D226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9pt">
    <w:name w:val="Колонтитул (2) + 9 pt"/>
    <w:basedOn w:val="26"/>
    <w:uiPriority w:val="99"/>
    <w:rsid w:val="004D2262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10pt0">
    <w:name w:val="Колонтитул (2) + 10 pt"/>
    <w:basedOn w:val="26"/>
    <w:uiPriority w:val="99"/>
    <w:rsid w:val="004D2262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13">
    <w:name w:val="Основной текст (11)"/>
    <w:basedOn w:val="DefaultParagraphFont"/>
    <w:uiPriority w:val="99"/>
    <w:rsid w:val="004D2262"/>
    <w:rPr>
      <w:rFonts w:ascii="Times New Roman" w:hAnsi="Times New Roman" w:cs="Times New Roman"/>
      <w:sz w:val="20"/>
      <w:szCs w:val="20"/>
      <w:u w:val="none"/>
    </w:rPr>
  </w:style>
  <w:style w:type="character" w:customStyle="1" w:styleId="150">
    <w:name w:val="Основной текст (15)"/>
    <w:basedOn w:val="DefaultParagraphFont"/>
    <w:uiPriority w:val="99"/>
    <w:rsid w:val="004D226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4">
    <w:name w:val="Подпись к картинке (11)"/>
    <w:basedOn w:val="DefaultParagraphFont"/>
    <w:uiPriority w:val="99"/>
    <w:rsid w:val="004D226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Arial">
    <w:name w:val="Основной текст (2) + Arial"/>
    <w:aliases w:val="6,5 pt,Интервал -1 pt,Масштаб 150%"/>
    <w:basedOn w:val="25"/>
    <w:uiPriority w:val="99"/>
    <w:rsid w:val="004D2262"/>
    <w:rPr>
      <w:rFonts w:ascii="Arial" w:hAnsi="Arial" w:cs="Arial"/>
      <w:color w:val="000000"/>
      <w:spacing w:val="-20"/>
      <w:w w:val="150"/>
      <w:position w:val="0"/>
      <w:sz w:val="13"/>
      <w:szCs w:val="13"/>
      <w:lang w:val="en-US" w:eastAsia="en-US"/>
    </w:rPr>
  </w:style>
  <w:style w:type="character" w:customStyle="1" w:styleId="21pt1">
    <w:name w:val="Колонтитул (2) + Интервал 1 pt1"/>
    <w:basedOn w:val="26"/>
    <w:uiPriority w:val="99"/>
    <w:rsid w:val="004D2262"/>
    <w:rPr>
      <w:color w:val="000000"/>
      <w:spacing w:val="30"/>
      <w:w w:val="100"/>
      <w:position w:val="0"/>
      <w:lang w:val="ru-RU" w:eastAsia="ru-RU"/>
    </w:rPr>
  </w:style>
  <w:style w:type="character" w:customStyle="1" w:styleId="212pt0">
    <w:name w:val="Колонтитул (2) + 12 pt"/>
    <w:basedOn w:val="26"/>
    <w:uiPriority w:val="99"/>
    <w:rsid w:val="004D2262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20">
    <w:name w:val="Основной текст (2)2"/>
    <w:basedOn w:val="25"/>
    <w:uiPriority w:val="99"/>
    <w:rsid w:val="004D2262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0pt10">
    <w:name w:val="Колонтитул (2) + 10 pt1"/>
    <w:aliases w:val="Интервал 1 pt1"/>
    <w:basedOn w:val="26"/>
    <w:uiPriority w:val="99"/>
    <w:rsid w:val="004D2262"/>
    <w:rPr>
      <w:color w:val="000000"/>
      <w:spacing w:val="20"/>
      <w:w w:val="100"/>
      <w:position w:val="0"/>
      <w:sz w:val="20"/>
      <w:szCs w:val="20"/>
      <w:lang w:val="ru-RU" w:eastAsia="ru-RU"/>
    </w:rPr>
  </w:style>
  <w:style w:type="character" w:customStyle="1" w:styleId="221">
    <w:name w:val="Подпись к таблице (2)2"/>
    <w:basedOn w:val="2d"/>
    <w:uiPriority w:val="99"/>
    <w:rsid w:val="004D2262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4">
    <w:name w:val="Основной текст (2) + Курсив1"/>
    <w:basedOn w:val="25"/>
    <w:uiPriority w:val="99"/>
    <w:rsid w:val="004D2262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811pt">
    <w:name w:val="Основной текст (8) + 11 pt"/>
    <w:aliases w:val="Полужирный1"/>
    <w:basedOn w:val="8"/>
    <w:uiPriority w:val="99"/>
    <w:rsid w:val="004D2262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1512pt">
    <w:name w:val="Основной текст (15) + 12 pt"/>
    <w:aliases w:val="Не полужирный"/>
    <w:basedOn w:val="15"/>
    <w:uiPriority w:val="99"/>
    <w:rsid w:val="004D2262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a0">
    <w:name w:val="Сноска"/>
    <w:basedOn w:val="Normal"/>
    <w:link w:val="a"/>
    <w:uiPriority w:val="99"/>
    <w:rsid w:val="004D226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Normal"/>
    <w:link w:val="2"/>
    <w:uiPriority w:val="99"/>
    <w:rsid w:val="004D226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10">
    <w:name w:val="Подпись к картинке (2)1"/>
    <w:basedOn w:val="Normal"/>
    <w:link w:val="21"/>
    <w:uiPriority w:val="99"/>
    <w:rsid w:val="004D2262"/>
    <w:pPr>
      <w:shd w:val="clear" w:color="auto" w:fill="FFFFFF"/>
      <w:spacing w:line="240" w:lineRule="atLeast"/>
    </w:pPr>
    <w:rPr>
      <w:rFonts w:ascii="Arial" w:hAnsi="Arial" w:cs="Arial"/>
      <w:sz w:val="48"/>
      <w:szCs w:val="48"/>
    </w:rPr>
  </w:style>
  <w:style w:type="paragraph" w:customStyle="1" w:styleId="31">
    <w:name w:val="Подпись к картинке (3)1"/>
    <w:basedOn w:val="Normal"/>
    <w:link w:val="3"/>
    <w:uiPriority w:val="99"/>
    <w:rsid w:val="004D2262"/>
    <w:pPr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24">
    <w:name w:val="Заголовок №2"/>
    <w:basedOn w:val="Normal"/>
    <w:link w:val="23"/>
    <w:uiPriority w:val="99"/>
    <w:rsid w:val="004D2262"/>
    <w:pPr>
      <w:shd w:val="clear" w:color="auto" w:fill="FFFFFF"/>
      <w:spacing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Normal"/>
    <w:link w:val="a1"/>
    <w:uiPriority w:val="99"/>
    <w:rsid w:val="004D226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1">
    <w:name w:val="Основной текст (2)1"/>
    <w:basedOn w:val="Normal"/>
    <w:link w:val="25"/>
    <w:uiPriority w:val="99"/>
    <w:rsid w:val="004D226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TOC2">
    <w:name w:val="toc 2"/>
    <w:basedOn w:val="Normal"/>
    <w:link w:val="TOC2Char"/>
    <w:autoRedefine/>
    <w:uiPriority w:val="99"/>
    <w:rsid w:val="004D226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Normal"/>
    <w:link w:val="4"/>
    <w:uiPriority w:val="99"/>
    <w:rsid w:val="004D2262"/>
    <w:pPr>
      <w:shd w:val="clear" w:color="auto" w:fill="FFFFFF"/>
      <w:spacing w:line="413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Normal"/>
    <w:link w:val="5"/>
    <w:uiPriority w:val="99"/>
    <w:rsid w:val="004D2262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2">
    <w:name w:val="Колонтитул (2)1"/>
    <w:basedOn w:val="Normal"/>
    <w:link w:val="26"/>
    <w:uiPriority w:val="99"/>
    <w:rsid w:val="004D226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1">
    <w:name w:val="Основной текст (8)1"/>
    <w:basedOn w:val="Normal"/>
    <w:link w:val="8"/>
    <w:uiPriority w:val="99"/>
    <w:rsid w:val="004D226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Подпись к таблице1"/>
    <w:basedOn w:val="Normal"/>
    <w:link w:val="a4"/>
    <w:uiPriority w:val="99"/>
    <w:rsid w:val="004D226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Подпись к картинке1"/>
    <w:basedOn w:val="Normal"/>
    <w:link w:val="a6"/>
    <w:uiPriority w:val="99"/>
    <w:rsid w:val="004D226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Подпись к картинке (6)1"/>
    <w:basedOn w:val="Normal"/>
    <w:link w:val="60"/>
    <w:uiPriority w:val="99"/>
    <w:rsid w:val="004D226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Номер заголовка №2"/>
    <w:basedOn w:val="Normal"/>
    <w:link w:val="28"/>
    <w:uiPriority w:val="99"/>
    <w:rsid w:val="004D2262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1"/>
    <w:basedOn w:val="Normal"/>
    <w:link w:val="110"/>
    <w:uiPriority w:val="99"/>
    <w:rsid w:val="004D2262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Normal"/>
    <w:link w:val="32"/>
    <w:uiPriority w:val="99"/>
    <w:rsid w:val="004D2262"/>
    <w:pPr>
      <w:shd w:val="clear" w:color="auto" w:fill="FFFFFF"/>
      <w:spacing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c">
    <w:name w:val="Оглавление (2)"/>
    <w:basedOn w:val="Normal"/>
    <w:link w:val="2b"/>
    <w:uiPriority w:val="99"/>
    <w:rsid w:val="004D2262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1">
    <w:name w:val="Основной текст (15)1"/>
    <w:basedOn w:val="Normal"/>
    <w:link w:val="15"/>
    <w:uiPriority w:val="99"/>
    <w:rsid w:val="004D2262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3">
    <w:name w:val="Подпись к таблице (2)1"/>
    <w:basedOn w:val="Normal"/>
    <w:link w:val="2d"/>
    <w:uiPriority w:val="99"/>
    <w:rsid w:val="004D226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0">
    <w:name w:val="Подпись к картинке (11)1"/>
    <w:basedOn w:val="Normal"/>
    <w:link w:val="112"/>
    <w:uiPriority w:val="99"/>
    <w:rsid w:val="004D226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3">
    <w:name w:val="Подпись к таблице (6)"/>
    <w:basedOn w:val="Normal"/>
    <w:link w:val="62"/>
    <w:uiPriority w:val="99"/>
    <w:rsid w:val="004D226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">
    <w:name w:val="Основной текст (20)"/>
    <w:basedOn w:val="Normal"/>
    <w:link w:val="200"/>
    <w:uiPriority w:val="99"/>
    <w:rsid w:val="004D2262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styleId="TableGrid">
    <w:name w:val="Table Grid"/>
    <w:basedOn w:val="TableNormal"/>
    <w:uiPriority w:val="99"/>
    <w:rsid w:val="00E233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2D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46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690"/>
    <w:rPr>
      <w:rFonts w:cs="Times New Roman"/>
      <w:color w:val="000000"/>
    </w:rPr>
  </w:style>
  <w:style w:type="character" w:styleId="Strong">
    <w:name w:val="Strong"/>
    <w:basedOn w:val="DefaultParagraphFont"/>
    <w:uiPriority w:val="99"/>
    <w:qFormat/>
    <w:rsid w:val="006136D7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450A9C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0A9C"/>
    <w:rPr>
      <w:rFonts w:ascii="Calibri" w:hAnsi="Calibri" w:cs="Times New Roman"/>
      <w:sz w:val="22"/>
      <w:szCs w:val="22"/>
      <w:lang w:bidi="ar-SA"/>
    </w:rPr>
  </w:style>
  <w:style w:type="character" w:styleId="PageNumber">
    <w:name w:val="page number"/>
    <w:basedOn w:val="DefaultParagraphFont"/>
    <w:uiPriority w:val="99"/>
    <w:rsid w:val="004042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4</Pages>
  <Words>1557</Words>
  <Characters>8881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«Мониторинг удовлетворенности обучающихся качеством организации образовательного процесса»</dc:title>
  <dc:subject/>
  <dc:creator>Татьяна</dc:creator>
  <cp:keywords/>
  <dc:description/>
  <cp:lastModifiedBy>AO</cp:lastModifiedBy>
  <cp:revision>14</cp:revision>
  <dcterms:created xsi:type="dcterms:W3CDTF">2023-03-25T17:00:00Z</dcterms:created>
  <dcterms:modified xsi:type="dcterms:W3CDTF">2023-04-10T19:28:00Z</dcterms:modified>
</cp:coreProperties>
</file>