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697A75" w:rsidRPr="00697A75" w:rsidRDefault="00697A75" w:rsidP="00697A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18.03.01 Химическая технология</w:t>
      </w:r>
    </w:p>
    <w:p w:rsidR="002272C4" w:rsidRPr="004D3098" w:rsidRDefault="00697A75" w:rsidP="00697A75">
      <w:pPr>
        <w:spacing w:after="0" w:line="240" w:lineRule="auto"/>
        <w:jc w:val="center"/>
        <w:rPr>
          <w:b/>
        </w:rPr>
      </w:pPr>
      <w:r w:rsidRPr="00697A75">
        <w:rPr>
          <w:b/>
        </w:rPr>
        <w:t xml:space="preserve">Направленность (профиль) </w:t>
      </w:r>
      <w:r>
        <w:rPr>
          <w:b/>
        </w:rPr>
        <w:t>«</w:t>
      </w:r>
      <w:r w:rsidR="0022205A" w:rsidRPr="0022205A">
        <w:rPr>
          <w:b/>
        </w:rPr>
        <w:t>Технология и переработка полимеров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Иностранный язык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Философия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Элективные дисциплины</w:t>
            </w:r>
            <w:r w:rsidR="00FD7224" w:rsidRPr="00FD7224">
              <w:rPr>
                <w:rFonts w:cs="Tahoma"/>
                <w:b/>
                <w:bCs/>
                <w:color w:val="000000"/>
              </w:rPr>
              <w:t xml:space="preserve"> </w:t>
            </w:r>
            <w:r w:rsidRPr="0022205A">
              <w:rPr>
                <w:rFonts w:cs="Tahoma"/>
                <w:b/>
                <w:bCs/>
                <w:color w:val="000000"/>
              </w:rPr>
              <w:t>(модули) по физической культуре и спорту</w:t>
            </w:r>
          </w:p>
        </w:tc>
      </w:tr>
      <w:tr w:rsidR="00FD7224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D7224" w:rsidRPr="0022205A" w:rsidRDefault="00FD7224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D7224" w:rsidRPr="00D96B7D" w:rsidRDefault="00FD7224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FD7224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D7224" w:rsidRPr="0022205A" w:rsidRDefault="00FD7224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D7224" w:rsidRPr="00D96B7D" w:rsidRDefault="00FD7224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FD7224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D7224" w:rsidRPr="0022205A" w:rsidRDefault="00FD7224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D7224" w:rsidRPr="00D96B7D" w:rsidRDefault="00FD7224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22205A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Русский язык как средство делового общения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Правоведение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экономики и управления производством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Математика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Теория вероятностей и математическая статистика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Вычислительная математика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Физика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22205A" w:rsidRPr="00477C7B" w:rsidTr="00FD7224">
        <w:trPr>
          <w:cantSplit/>
          <w:trHeight w:hRule="exact" w:val="49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Общая и неорганическая химия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Аналитическая химия и физико-химические методы анализа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Физическая химия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22205A">
              <w:rPr>
                <w:rFonts w:cs="Tahoma"/>
                <w:color w:val="000000"/>
              </w:rPr>
              <w:t>нанохимии</w:t>
            </w:r>
            <w:proofErr w:type="spellEnd"/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Коллоидная химия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Общая химическая технология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Процессы и аппараты химической технологии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инженерной экологии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Электротехника и промышленная электроника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Коллоидно-химические основы композиционных материалов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Прикладная механика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Материаловедение и защита от коррозии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Моделирование химико-технологических процессов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Метрология, стандартизация и сертификация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Техническая термодинамика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научных исследований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Химические реакторы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Системы управления химико-технологическими процессами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Модуль дисциплин профиля Технология и переработка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Химия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Физика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Теоретические основы переработки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Технология переработки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проектирования и оборудование предприятий по переработке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Основные процессы переработки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Модификация полимеров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22205A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22205A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Технология пластмасс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Технология эластомеров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22205A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22205A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22205A">
              <w:rPr>
                <w:rFonts w:cs="Tahoma"/>
                <w:color w:val="000000"/>
              </w:rPr>
              <w:t>Дисперснонаполненные</w:t>
            </w:r>
            <w:proofErr w:type="spellEnd"/>
            <w:r w:rsidRPr="0022205A">
              <w:rPr>
                <w:rFonts w:cs="Tahoma"/>
                <w:color w:val="000000"/>
              </w:rPr>
              <w:t xml:space="preserve"> полимерные материалы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Армированные полимерные материалы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22205A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22205A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конструирования изделий и прессовой оснастки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Основы конструирования изделий и литьевой оснастки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.В.09.ДВ.03.03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 xml:space="preserve">Основы конструирования изделий и </w:t>
            </w:r>
            <w:proofErr w:type="spellStart"/>
            <w:r w:rsidRPr="0022205A">
              <w:rPr>
                <w:rFonts w:cs="Tahoma"/>
                <w:color w:val="000000"/>
              </w:rPr>
              <w:t>экструзионной</w:t>
            </w:r>
            <w:proofErr w:type="spellEnd"/>
            <w:r w:rsidRPr="0022205A">
              <w:rPr>
                <w:rFonts w:cs="Tahoma"/>
                <w:color w:val="000000"/>
              </w:rPr>
              <w:t xml:space="preserve"> оснастки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22205A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22205A">
              <w:rPr>
                <w:rFonts w:cs="Tahoma"/>
                <w:b/>
                <w:bCs/>
                <w:color w:val="000000"/>
              </w:rPr>
              <w:t>.В.ДВ.04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Специальные методы переработки пластмасс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Производство резиновых технических изделий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22205A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22205A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22205A">
              <w:rPr>
                <w:rFonts w:cs="Tahoma"/>
                <w:b/>
                <w:bCs/>
                <w:color w:val="000000"/>
              </w:rPr>
              <w:t>.В.ДВ.05</w:t>
            </w:r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 xml:space="preserve">Полимерные </w:t>
            </w:r>
            <w:proofErr w:type="spellStart"/>
            <w:r w:rsidRPr="0022205A">
              <w:rPr>
                <w:rFonts w:cs="Tahoma"/>
                <w:color w:val="000000"/>
              </w:rPr>
              <w:t>наноматериалы</w:t>
            </w:r>
            <w:proofErr w:type="spellEnd"/>
          </w:p>
        </w:tc>
      </w:tr>
      <w:tr w:rsidR="0022205A" w:rsidRPr="00477C7B" w:rsidTr="00FD7224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r w:rsidRPr="0022205A">
              <w:rPr>
                <w:rFonts w:cs="Tahoma"/>
                <w:color w:val="000000"/>
              </w:rPr>
              <w:t>Б</w:t>
            </w:r>
            <w:proofErr w:type="gramStart"/>
            <w:r w:rsidRPr="0022205A">
              <w:rPr>
                <w:rFonts w:cs="Tahoma"/>
                <w:color w:val="000000"/>
              </w:rPr>
              <w:t>1</w:t>
            </w:r>
            <w:proofErr w:type="gramEnd"/>
            <w:r w:rsidRPr="0022205A">
              <w:rPr>
                <w:rFonts w:cs="Tahoma"/>
                <w:color w:val="000000"/>
              </w:rPr>
              <w:t>.В.09.ДВ.05.02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22205A" w:rsidRPr="0022205A" w:rsidRDefault="0022205A" w:rsidP="00FD7224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22205A">
              <w:rPr>
                <w:rFonts w:cs="Tahoma"/>
                <w:color w:val="000000"/>
              </w:rPr>
              <w:t>Нанотехнологии</w:t>
            </w:r>
            <w:proofErr w:type="spellEnd"/>
            <w:r w:rsidRPr="0022205A">
              <w:rPr>
                <w:rFonts w:cs="Tahoma"/>
                <w:color w:val="000000"/>
              </w:rPr>
              <w:t xml:space="preserve"> и </w:t>
            </w:r>
            <w:proofErr w:type="spellStart"/>
            <w:r w:rsidRPr="0022205A">
              <w:rPr>
                <w:rFonts w:cs="Tahoma"/>
                <w:color w:val="000000"/>
              </w:rPr>
              <w:t>наноматериалы</w:t>
            </w:r>
            <w:proofErr w:type="spellEnd"/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10364E"/>
    <w:rsid w:val="0022205A"/>
    <w:rsid w:val="002272C4"/>
    <w:rsid w:val="002A178E"/>
    <w:rsid w:val="00351F89"/>
    <w:rsid w:val="00477C7B"/>
    <w:rsid w:val="004D3098"/>
    <w:rsid w:val="00537313"/>
    <w:rsid w:val="0055404F"/>
    <w:rsid w:val="00594B43"/>
    <w:rsid w:val="00697A75"/>
    <w:rsid w:val="00727D35"/>
    <w:rsid w:val="00862FD3"/>
    <w:rsid w:val="008A6106"/>
    <w:rsid w:val="00962687"/>
    <w:rsid w:val="00B15254"/>
    <w:rsid w:val="00B76544"/>
    <w:rsid w:val="00BE6A40"/>
    <w:rsid w:val="00CC1A19"/>
    <w:rsid w:val="00D67E50"/>
    <w:rsid w:val="00DF4B3C"/>
    <w:rsid w:val="00DF65E7"/>
    <w:rsid w:val="00E97F05"/>
    <w:rsid w:val="00F349ED"/>
    <w:rsid w:val="00FD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2022-11-16T14:44:00Z</dcterms:created>
  <dcterms:modified xsi:type="dcterms:W3CDTF">2022-11-16T16:40:00Z</dcterms:modified>
</cp:coreProperties>
</file>